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B7DE4B" w14:textId="77777777" w:rsidR="00417C61" w:rsidRPr="00417C61" w:rsidRDefault="00417C61" w:rsidP="00417C61">
      <w:pPr>
        <w:spacing w:after="0" w:line="240" w:lineRule="auto"/>
        <w:rPr>
          <w:rFonts w:ascii="Times New Roman" w:eastAsia="Times New Roman" w:hAnsi="Times New Roman" w:cs="Times New Roman"/>
          <w:sz w:val="24"/>
          <w:szCs w:val="24"/>
        </w:rPr>
      </w:pPr>
      <w:r w:rsidRPr="00417C61">
        <w:rPr>
          <w:rFonts w:ascii="Arial" w:eastAsia="Times New Roman" w:hAnsi="Arial" w:cs="Arial"/>
          <w:b/>
          <w:bCs/>
          <w:color w:val="000000"/>
        </w:rPr>
        <w:t>Drone race, eSports i gotovo 2000 studenata? STEM Gamesi.</w:t>
      </w:r>
    </w:p>
    <w:p w14:paraId="6CD791A0" w14:textId="77777777" w:rsidR="00417C61" w:rsidRPr="00417C61" w:rsidRDefault="00417C61" w:rsidP="00417C61">
      <w:pPr>
        <w:spacing w:after="0" w:line="240" w:lineRule="auto"/>
        <w:rPr>
          <w:rFonts w:ascii="Times New Roman" w:eastAsia="Times New Roman" w:hAnsi="Times New Roman" w:cs="Times New Roman"/>
          <w:sz w:val="24"/>
          <w:szCs w:val="24"/>
        </w:rPr>
      </w:pPr>
      <w:r w:rsidRPr="00417C61">
        <w:rPr>
          <w:rFonts w:ascii="Arial" w:eastAsia="Times New Roman" w:hAnsi="Arial" w:cs="Arial"/>
          <w:i/>
          <w:iCs/>
          <w:color w:val="000000"/>
        </w:rPr>
        <w:t>Studenti Hrvatske, BiH i Njemačke kroz vikend aranžman STEM Gamesa imaju priliku sudjelovati u utrci dronova i bogatom zabavnom programu, uživati u dva koncerta te svjedočiti uzbudljivim finalima natjecanja u eSportsu, znanju i sportu.</w:t>
      </w:r>
    </w:p>
    <w:p w14:paraId="24FA91AD" w14:textId="77777777" w:rsidR="00417C61" w:rsidRPr="00417C61" w:rsidRDefault="00417C61" w:rsidP="00417C61">
      <w:pPr>
        <w:spacing w:after="0" w:line="240" w:lineRule="auto"/>
        <w:rPr>
          <w:rFonts w:ascii="Times New Roman" w:eastAsia="Times New Roman" w:hAnsi="Times New Roman" w:cs="Times New Roman"/>
          <w:sz w:val="24"/>
          <w:szCs w:val="24"/>
        </w:rPr>
      </w:pPr>
    </w:p>
    <w:p w14:paraId="3BB358B7" w14:textId="77777777" w:rsidR="00417C61" w:rsidRPr="00417C61" w:rsidRDefault="00417C61" w:rsidP="00417C61">
      <w:pPr>
        <w:spacing w:after="0" w:line="240" w:lineRule="auto"/>
        <w:rPr>
          <w:rFonts w:ascii="Times New Roman" w:eastAsia="Times New Roman" w:hAnsi="Times New Roman" w:cs="Times New Roman"/>
          <w:sz w:val="24"/>
          <w:szCs w:val="24"/>
        </w:rPr>
      </w:pPr>
      <w:r w:rsidRPr="00417C61">
        <w:rPr>
          <w:rFonts w:ascii="Arial" w:eastAsia="Times New Roman" w:hAnsi="Arial" w:cs="Arial"/>
          <w:color w:val="000000"/>
        </w:rPr>
        <w:t>Od 7. – 12. svibnja u Poreču će se održati drugi po redu STEM Gamesi, međunarodno studentsko natjecanje u znanju i sportu koje okuplja gotovo 2000 studenata STEM područja iz Hrvatske, Bosne i Hercegovine i Njemačke.</w:t>
      </w:r>
    </w:p>
    <w:p w14:paraId="6A5F272A" w14:textId="77777777" w:rsidR="00417C61" w:rsidRPr="00417C61" w:rsidRDefault="00417C61" w:rsidP="00417C61">
      <w:pPr>
        <w:spacing w:after="0" w:line="240" w:lineRule="auto"/>
        <w:rPr>
          <w:rFonts w:ascii="Times New Roman" w:eastAsia="Times New Roman" w:hAnsi="Times New Roman" w:cs="Times New Roman"/>
          <w:sz w:val="24"/>
          <w:szCs w:val="24"/>
        </w:rPr>
      </w:pPr>
      <w:r w:rsidRPr="00417C61">
        <w:rPr>
          <w:rFonts w:ascii="Arial" w:eastAsia="Times New Roman" w:hAnsi="Arial" w:cs="Arial"/>
          <w:color w:val="000000"/>
        </w:rPr>
        <w:t>U okviru natjecanja održava se i program 'Vikend na Gamesima' u trajanju od 10. – 12. svibnja gdje će sudionici imati priliku sudjelovati na raznim edukativnim i zabavnim sadržajima, a sudjelovanje je slobodnog tipa uz obaveznu prijavu do 4. svibnja na adresi</w:t>
      </w:r>
      <w:hyperlink r:id="rId4" w:history="1">
        <w:r w:rsidRPr="00417C61">
          <w:rPr>
            <w:rFonts w:ascii="Arial" w:eastAsia="Times New Roman" w:hAnsi="Arial" w:cs="Arial"/>
            <w:color w:val="000000"/>
            <w:u w:val="single"/>
          </w:rPr>
          <w:t xml:space="preserve"> </w:t>
        </w:r>
        <w:r w:rsidRPr="00417C61">
          <w:rPr>
            <w:rFonts w:ascii="Arial" w:eastAsia="Times New Roman" w:hAnsi="Arial" w:cs="Arial"/>
            <w:color w:val="1155CC"/>
            <w:u w:val="single"/>
          </w:rPr>
          <w:t>www.stemgames.hr/prijava</w:t>
        </w:r>
      </w:hyperlink>
      <w:r w:rsidRPr="00417C61">
        <w:rPr>
          <w:rFonts w:ascii="Arial" w:eastAsia="Times New Roman" w:hAnsi="Arial" w:cs="Arial"/>
          <w:color w:val="000000"/>
        </w:rPr>
        <w:t>.</w:t>
      </w:r>
    </w:p>
    <w:p w14:paraId="5F6E696C" w14:textId="77777777" w:rsidR="00417C61" w:rsidRPr="00417C61" w:rsidRDefault="00417C61" w:rsidP="00417C61">
      <w:pPr>
        <w:spacing w:after="0" w:line="240" w:lineRule="auto"/>
        <w:rPr>
          <w:rFonts w:ascii="Times New Roman" w:eastAsia="Times New Roman" w:hAnsi="Times New Roman" w:cs="Times New Roman"/>
          <w:sz w:val="24"/>
          <w:szCs w:val="24"/>
        </w:rPr>
      </w:pPr>
    </w:p>
    <w:p w14:paraId="29CF350B" w14:textId="77777777" w:rsidR="00417C61" w:rsidRPr="00417C61" w:rsidRDefault="00417C61" w:rsidP="00417C61">
      <w:pPr>
        <w:spacing w:after="0" w:line="240" w:lineRule="auto"/>
        <w:rPr>
          <w:rFonts w:ascii="Times New Roman" w:eastAsia="Times New Roman" w:hAnsi="Times New Roman" w:cs="Times New Roman"/>
          <w:sz w:val="24"/>
          <w:szCs w:val="24"/>
        </w:rPr>
      </w:pPr>
      <w:r w:rsidRPr="00417C61">
        <w:rPr>
          <w:rFonts w:ascii="Arial" w:eastAsia="Times New Roman" w:hAnsi="Arial" w:cs="Arial"/>
          <w:color w:val="000000"/>
        </w:rPr>
        <w:t>Tijekom tri dana vikend aranžmana sudionici će imati priliku uživati u ljetnim radostima i druženju s tisućama studenata te prisustvovati sadržajima dodatnog programa poput astronomskog predavanja i posjeti zvjezdarnici u Višnjanu Korada Korlevića, karaokama, raznoraznim turnirima i mnogim drugima, a moći će i popratiti i uzbudljiva finala natjecanja u znanju i u preko 9 sportova.</w:t>
      </w:r>
    </w:p>
    <w:p w14:paraId="0D32B48D" w14:textId="77777777" w:rsidR="00417C61" w:rsidRPr="00417C61" w:rsidRDefault="00417C61" w:rsidP="00417C61">
      <w:pPr>
        <w:spacing w:after="0" w:line="240" w:lineRule="auto"/>
        <w:rPr>
          <w:rFonts w:ascii="Times New Roman" w:eastAsia="Times New Roman" w:hAnsi="Times New Roman" w:cs="Times New Roman"/>
          <w:sz w:val="24"/>
          <w:szCs w:val="24"/>
        </w:rPr>
      </w:pPr>
    </w:p>
    <w:p w14:paraId="6D45389F" w14:textId="77777777" w:rsidR="00417C61" w:rsidRPr="00417C61" w:rsidRDefault="00417C61" w:rsidP="00417C61">
      <w:pPr>
        <w:spacing w:after="0" w:line="240" w:lineRule="auto"/>
        <w:rPr>
          <w:rFonts w:ascii="Times New Roman" w:eastAsia="Times New Roman" w:hAnsi="Times New Roman" w:cs="Times New Roman"/>
          <w:sz w:val="24"/>
          <w:szCs w:val="24"/>
        </w:rPr>
      </w:pPr>
      <w:r w:rsidRPr="00417C61">
        <w:rPr>
          <w:rFonts w:ascii="Arial" w:eastAsia="Times New Roman" w:hAnsi="Arial" w:cs="Arial"/>
          <w:color w:val="000000"/>
        </w:rPr>
        <w:t>Ono što se razlikuje u odnosu na prošlu godinu su dvije nove kategorije natjecanja, prva od kojih je utrka dronova (čije prijave su još u tijeku). Radi se o atraktivnom natjecanju u brzini i ispravnosti zračnog upravljanja multirotorskom letjelicom gdje je cilj proći poligon kroz strateški postavljena vrata kako zadatak ne bi bio suviše jednostavan. Letjelica pritom šalje sliku sa svoje kamere natrag do letača koji ju gleda na svojim specijalnim naočalama i na taj način simulira upravljanje letjelicom “iznutra”.</w:t>
      </w:r>
      <w:r w:rsidRPr="00417C61">
        <w:rPr>
          <w:rFonts w:ascii="Arial" w:eastAsia="Times New Roman" w:hAnsi="Arial" w:cs="Arial"/>
          <w:color w:val="000000"/>
        </w:rPr>
        <w:br/>
        <w:t>Druga novost je natjecanje u eSportsu, sve popularnijoj disciplini koja već druge godine službeno okuplja najbolje u Sveučilišnoj eSports ligi. Natjecanje se odvija u čak pet multiplayer igara: League of Legends, Counter-Strike: Global Offensive, Hearthstone, PES 19 i FIFA 19.</w:t>
      </w:r>
    </w:p>
    <w:p w14:paraId="139A1CD5" w14:textId="77777777" w:rsidR="00417C61" w:rsidRPr="00417C61" w:rsidRDefault="00417C61" w:rsidP="00417C61">
      <w:pPr>
        <w:spacing w:after="0" w:line="240" w:lineRule="auto"/>
        <w:rPr>
          <w:rFonts w:ascii="Times New Roman" w:eastAsia="Times New Roman" w:hAnsi="Times New Roman" w:cs="Times New Roman"/>
          <w:sz w:val="24"/>
          <w:szCs w:val="24"/>
        </w:rPr>
      </w:pPr>
    </w:p>
    <w:p w14:paraId="1A50CE9B" w14:textId="77777777" w:rsidR="00417C61" w:rsidRPr="00417C61" w:rsidRDefault="00417C61" w:rsidP="00417C61">
      <w:pPr>
        <w:spacing w:after="0" w:line="240" w:lineRule="auto"/>
        <w:rPr>
          <w:rFonts w:ascii="Times New Roman" w:eastAsia="Times New Roman" w:hAnsi="Times New Roman" w:cs="Times New Roman"/>
          <w:sz w:val="24"/>
          <w:szCs w:val="24"/>
        </w:rPr>
      </w:pPr>
      <w:r w:rsidRPr="00417C61">
        <w:rPr>
          <w:rFonts w:ascii="Arial" w:eastAsia="Times New Roman" w:hAnsi="Arial" w:cs="Arial"/>
          <w:color w:val="000000"/>
        </w:rPr>
        <w:t xml:space="preserve">Nakon nezaboravnih prošlogodišnjih koncerata, što možemo pripisati glazbeno-scenskim tandemima poput vječnih Kuzme i Shake Zulu te upečatljivih Krankšvestera, ove godine nastavljamo istim ritmom - izvođače objavljujemo vrlo skoro stoga svakako budite u toku. </w:t>
      </w:r>
    </w:p>
    <w:p w14:paraId="2912BEC4" w14:textId="77777777" w:rsidR="00417C61" w:rsidRPr="00417C61" w:rsidRDefault="00417C61" w:rsidP="00417C61">
      <w:pPr>
        <w:spacing w:after="0" w:line="240" w:lineRule="auto"/>
        <w:rPr>
          <w:rFonts w:ascii="Times New Roman" w:eastAsia="Times New Roman" w:hAnsi="Times New Roman" w:cs="Times New Roman"/>
          <w:sz w:val="24"/>
          <w:szCs w:val="24"/>
        </w:rPr>
      </w:pPr>
    </w:p>
    <w:p w14:paraId="4F2D305B" w14:textId="77777777" w:rsidR="00417C61" w:rsidRPr="00417C61" w:rsidRDefault="00417C61" w:rsidP="00417C61">
      <w:pPr>
        <w:spacing w:after="0" w:line="240" w:lineRule="auto"/>
        <w:rPr>
          <w:rFonts w:ascii="Times New Roman" w:eastAsia="Times New Roman" w:hAnsi="Times New Roman" w:cs="Times New Roman"/>
          <w:sz w:val="24"/>
          <w:szCs w:val="24"/>
        </w:rPr>
      </w:pPr>
      <w:r w:rsidRPr="00417C61">
        <w:rPr>
          <w:rFonts w:ascii="Arial" w:eastAsia="Times New Roman" w:hAnsi="Arial" w:cs="Arial"/>
          <w:color w:val="000000"/>
        </w:rPr>
        <w:t>“Ne znam postoji li nešto ljepše, svakako vrhunac studentskog iskustva. Sudjelovao sam i na drugim studentskim natjecanjima poput Elektrijade, no STEM Gamesi su priča za sebe. Cijela organizacija, od lokacije, hrane, natjecanja, raznih sadržaja i nezaboravnih koncerata, sve je bilo fenomenalno. Vidimo se svakako i iduće godine!” izjavio je prošlogodišnji sudionik Mislav.</w:t>
      </w:r>
      <w:r w:rsidRPr="00417C61">
        <w:rPr>
          <w:rFonts w:ascii="Arial" w:eastAsia="Times New Roman" w:hAnsi="Arial" w:cs="Arial"/>
          <w:color w:val="000000"/>
        </w:rPr>
        <w:br/>
      </w:r>
      <w:r w:rsidRPr="00417C61">
        <w:rPr>
          <w:rFonts w:ascii="Arial" w:eastAsia="Times New Roman" w:hAnsi="Arial" w:cs="Arial"/>
          <w:color w:val="000000"/>
        </w:rPr>
        <w:br/>
        <w:t>“Pohvalila bih sami koncept zajedničkog kompleksa, kao veliko naselje. Generalno jako dobra organizacija, pogotovo za prvi put. Želim čestitati kolegama koji su uložili mnogo mjeseci u pripremu projekta na odlično odrađenom poslu.” napominje polaznica Ana.</w:t>
      </w:r>
    </w:p>
    <w:p w14:paraId="13A4F405" w14:textId="77777777" w:rsidR="00417C61" w:rsidRPr="00417C61" w:rsidRDefault="00417C61" w:rsidP="00417C61">
      <w:pPr>
        <w:spacing w:after="0" w:line="240" w:lineRule="auto"/>
        <w:rPr>
          <w:rFonts w:ascii="Times New Roman" w:eastAsia="Times New Roman" w:hAnsi="Times New Roman" w:cs="Times New Roman"/>
          <w:sz w:val="24"/>
          <w:szCs w:val="24"/>
        </w:rPr>
      </w:pPr>
    </w:p>
    <w:p w14:paraId="3A3218F1" w14:textId="77777777" w:rsidR="00417C61" w:rsidRPr="00417C61" w:rsidRDefault="00417C61" w:rsidP="00417C61">
      <w:pPr>
        <w:spacing w:after="0" w:line="240" w:lineRule="auto"/>
        <w:rPr>
          <w:rFonts w:ascii="Times New Roman" w:eastAsia="Times New Roman" w:hAnsi="Times New Roman" w:cs="Times New Roman"/>
          <w:sz w:val="24"/>
          <w:szCs w:val="24"/>
        </w:rPr>
      </w:pPr>
      <w:r w:rsidRPr="00417C61">
        <w:rPr>
          <w:rFonts w:ascii="Arial" w:eastAsia="Times New Roman" w:hAnsi="Arial" w:cs="Arial"/>
          <w:color w:val="000000"/>
        </w:rPr>
        <w:t xml:space="preserve">Sve dodatne informacije možete saznati na </w:t>
      </w:r>
      <w:hyperlink r:id="rId5" w:history="1">
        <w:r w:rsidRPr="00417C61">
          <w:rPr>
            <w:rFonts w:ascii="Arial" w:eastAsia="Times New Roman" w:hAnsi="Arial" w:cs="Arial"/>
            <w:color w:val="1155CC"/>
            <w:u w:val="single"/>
          </w:rPr>
          <w:t>www.stemgames.hr</w:t>
        </w:r>
      </w:hyperlink>
      <w:r w:rsidRPr="00417C61">
        <w:rPr>
          <w:rFonts w:ascii="Arial" w:eastAsia="Times New Roman" w:hAnsi="Arial" w:cs="Arial"/>
          <w:color w:val="000000"/>
        </w:rPr>
        <w:t>.</w:t>
      </w:r>
    </w:p>
    <w:p w14:paraId="0D21A1D8" w14:textId="77777777" w:rsidR="009241F6" w:rsidRDefault="00417C61">
      <w:bookmarkStart w:id="0" w:name="_GoBack"/>
      <w:bookmarkEnd w:id="0"/>
    </w:p>
    <w:sectPr w:rsidR="009241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D42"/>
    <w:rsid w:val="0037558F"/>
    <w:rsid w:val="003A44E6"/>
    <w:rsid w:val="00417C61"/>
    <w:rsid w:val="00496D42"/>
    <w:rsid w:val="005F2917"/>
    <w:rsid w:val="00974E26"/>
    <w:rsid w:val="009A41A2"/>
    <w:rsid w:val="00C361F8"/>
    <w:rsid w:val="00DE6D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37CEF5-4A2C-409E-8371-31D077980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semiHidden/>
    <w:unhideWhenUsed/>
    <w:rsid w:val="00417C61"/>
    <w:pPr>
      <w:spacing w:before="100" w:beforeAutospacing="1" w:after="100" w:afterAutospacing="1" w:line="240" w:lineRule="auto"/>
    </w:pPr>
    <w:rPr>
      <w:rFonts w:ascii="Times New Roman" w:eastAsia="Times New Roman" w:hAnsi="Times New Roman" w:cs="Times New Roman"/>
      <w:sz w:val="24"/>
      <w:szCs w:val="24"/>
    </w:rPr>
  </w:style>
  <w:style w:type="character" w:styleId="Hiperveza">
    <w:name w:val="Hyperlink"/>
    <w:basedOn w:val="Zadanifontodlomka"/>
    <w:uiPriority w:val="99"/>
    <w:semiHidden/>
    <w:unhideWhenUsed/>
    <w:rsid w:val="00417C6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3353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temgames.hr" TargetMode="External"/><Relationship Id="rId4" Type="http://schemas.openxmlformats.org/officeDocument/2006/relationships/hyperlink" Target="http://www.stemgames.hr/prijava"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451</Words>
  <Characters>2572</Characters>
  <Application>Microsoft Office Word</Application>
  <DocSecurity>0</DocSecurity>
  <Lines>21</Lines>
  <Paragraphs>6</Paragraphs>
  <ScaleCrop>false</ScaleCrop>
  <Company/>
  <LinksUpToDate>false</LinksUpToDate>
  <CharactersWithSpaces>3017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Mislav</dc:creator>
  <cp:keywords/>
  <dc:description/>
  <cp:lastModifiedBy>Mislav</cp:lastModifiedBy>
  <cp:revision>2</cp:revision>
  <dcterms:created xsi:type="dcterms:W3CDTF">2019-04-17T01:51:00Z</dcterms:created>
  <dcterms:modified xsi:type="dcterms:W3CDTF">2019-04-17T01:52:00Z</dcterms:modified>
</cp:coreProperties>
</file>